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20" w:rsidRPr="00F04ADC" w:rsidRDefault="00B72402" w:rsidP="00F04ADC">
      <w:pPr>
        <w:pStyle w:val="Heading2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3243072" cy="585216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072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4ADC" w:rsidRPr="00044750">
        <w:rPr>
          <w:sz w:val="36"/>
          <w:szCs w:val="36"/>
        </w:rPr>
        <w:t xml:space="preserve">Summary for pharmacists: </w:t>
      </w:r>
      <w:r w:rsidR="00D618B0" w:rsidRPr="00044750">
        <w:rPr>
          <w:sz w:val="36"/>
          <w:szCs w:val="36"/>
        </w:rPr>
        <w:t xml:space="preserve">Supplying </w:t>
      </w:r>
      <w:r w:rsidR="00C36520" w:rsidRPr="00044750">
        <w:rPr>
          <w:sz w:val="36"/>
          <w:szCs w:val="36"/>
        </w:rPr>
        <w:t xml:space="preserve">medicines to </w:t>
      </w:r>
      <w:r w:rsidR="00C45686" w:rsidRPr="00044750">
        <w:rPr>
          <w:sz w:val="36"/>
          <w:szCs w:val="36"/>
        </w:rPr>
        <w:t>vessels</w:t>
      </w:r>
    </w:p>
    <w:p w:rsidR="00B72402" w:rsidRPr="00AF666C" w:rsidRDefault="00957F41" w:rsidP="001F6030">
      <w:pPr>
        <w:rPr>
          <w:sz w:val="20"/>
          <w:szCs w:val="20"/>
        </w:rPr>
      </w:pPr>
      <w:r w:rsidRPr="00B7240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24C58" wp14:editId="05C79986">
                <wp:simplePos x="0" y="0"/>
                <wp:positionH relativeFrom="column">
                  <wp:posOffset>7493635</wp:posOffset>
                </wp:positionH>
                <wp:positionV relativeFrom="paragraph">
                  <wp:posOffset>577215</wp:posOffset>
                </wp:positionV>
                <wp:extent cx="2159635" cy="611505"/>
                <wp:effectExtent l="0" t="0" r="12065" b="1714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115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C21" w:rsidRPr="00646BA4" w:rsidRDefault="00452C21" w:rsidP="00F04AD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6BA4">
                              <w:rPr>
                                <w:sz w:val="20"/>
                                <w:szCs w:val="20"/>
                              </w:rPr>
                              <w:t xml:space="preserve">List of medicines in </w:t>
                            </w:r>
                            <w:r w:rsidRPr="00646BA4">
                              <w:rPr>
                                <w:i/>
                                <w:sz w:val="20"/>
                                <w:szCs w:val="20"/>
                              </w:rPr>
                              <w:t>Annex A</w:t>
                            </w:r>
                            <w:r w:rsidRPr="00646B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4ADC">
                              <w:rPr>
                                <w:sz w:val="20"/>
                                <w:szCs w:val="20"/>
                              </w:rPr>
                              <w:t>of the</w:t>
                            </w:r>
                            <w:r w:rsidR="00646BA4" w:rsidRPr="00646BA4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hyperlink r:id="rId10" w:history="1">
                              <w:r w:rsidR="00F04ADC">
                                <w:rPr>
                                  <w:rFonts w:cs="Arial"/>
                                  <w:color w:val="002060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AMSA Medical Carriage Requirements (external site)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590.05pt;margin-top:45.45pt;width:170.05pt;height:4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" fillcolor="white [3201]" strokecolor="#002060" strokeweight="2pt">
                <v:textbox>
                  <w:txbxContent>
                    <w:p w:rsidR="00452C21" w:rsidRPr="00646BA4" w:rsidRDefault="00452C21" w:rsidP="00F04AD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46BA4">
                        <w:rPr>
                          <w:sz w:val="20"/>
                          <w:szCs w:val="20"/>
                        </w:rPr>
                        <w:t xml:space="preserve">List of medicines in </w:t>
                      </w:r>
                      <w:r w:rsidRPr="00646BA4">
                        <w:rPr>
                          <w:i/>
                          <w:sz w:val="20"/>
                          <w:szCs w:val="20"/>
                        </w:rPr>
                        <w:t>Annex A</w:t>
                      </w:r>
                      <w:r w:rsidRPr="00646B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4ADC">
                        <w:rPr>
                          <w:sz w:val="20"/>
                          <w:szCs w:val="20"/>
                        </w:rPr>
                        <w:t>of the</w:t>
                      </w:r>
                      <w:r w:rsidR="00646BA4" w:rsidRPr="00646BA4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hyperlink r:id="rId11" w:history="1">
                        <w:r w:rsidR="00F04ADC">
                          <w:rPr>
                            <w:rFonts w:cs="Arial"/>
                            <w:color w:val="002060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AMSA Medical Carriage Requirements (external site)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D618B0"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BEE360" wp14:editId="4A259704">
                <wp:simplePos x="0" y="0"/>
                <wp:positionH relativeFrom="column">
                  <wp:posOffset>7493000</wp:posOffset>
                </wp:positionH>
                <wp:positionV relativeFrom="paragraph">
                  <wp:posOffset>76835</wp:posOffset>
                </wp:positionV>
                <wp:extent cx="2159635" cy="359410"/>
                <wp:effectExtent l="0" t="0" r="12065" b="2159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5941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5F4" w:rsidRPr="006605F4" w:rsidRDefault="006605F4" w:rsidP="006605F4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605F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Which medicines?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7" style="position:absolute;margin-left:590pt;margin-top:6.05pt;width:170.05pt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" fillcolor="#002060" strokecolor="#002060" strokeweight="2pt">
                <v:textbox>
                  <w:txbxContent>
                    <w:p w:rsidR="006605F4" w:rsidRPr="006605F4" w:rsidRDefault="006605F4" w:rsidP="006605F4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605F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Which medicines?</w:t>
                      </w:r>
                    </w:p>
                  </w:txbxContent>
                </v:textbox>
              </v:roundrect>
            </w:pict>
          </mc:Fallback>
        </mc:AlternateContent>
      </w:r>
      <w:r w:rsidR="00AB7370" w:rsidRPr="00D618B0"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D6E531" wp14:editId="23238555">
                <wp:simplePos x="0" y="0"/>
                <wp:positionH relativeFrom="column">
                  <wp:posOffset>-76200</wp:posOffset>
                </wp:positionH>
                <wp:positionV relativeFrom="paragraph">
                  <wp:posOffset>76835</wp:posOffset>
                </wp:positionV>
                <wp:extent cx="1439545" cy="359410"/>
                <wp:effectExtent l="0" t="0" r="27305" b="2159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29E" w:rsidRPr="006605F4" w:rsidRDefault="00AB7370" w:rsidP="00AB7370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Receive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8" style="position:absolute;margin-left:-6pt;margin-top:6.05pt;width:113.3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" fillcolor="#00b0f0" strokecolor="#00b0f0" strokeweight="2pt">
                <v:textbox>
                  <w:txbxContent>
                    <w:p w:rsidR="0007729E" w:rsidRPr="006605F4" w:rsidRDefault="00AB7370" w:rsidP="00AB7370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Receive order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66C" w:rsidRPr="00AF666C" w:rsidRDefault="00AB7370" w:rsidP="001F6030">
      <w:pPr>
        <w:rPr>
          <w:sz w:val="18"/>
          <w:szCs w:val="18"/>
        </w:rPr>
      </w:pPr>
      <w:r w:rsidRPr="00D618B0"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C592C0" wp14:editId="3C9BA7DE">
                <wp:simplePos x="0" y="0"/>
                <wp:positionH relativeFrom="column">
                  <wp:posOffset>1667510</wp:posOffset>
                </wp:positionH>
                <wp:positionV relativeFrom="paragraph">
                  <wp:posOffset>-177165</wp:posOffset>
                </wp:positionV>
                <wp:extent cx="1475740" cy="359410"/>
                <wp:effectExtent l="0" t="0" r="10160" b="2159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35941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29E" w:rsidRPr="006605F4" w:rsidRDefault="006605F4" w:rsidP="006605F4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Type of v</w:t>
                            </w:r>
                            <w:r w:rsidR="0007729E" w:rsidRPr="006605F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9" style="position:absolute;margin-left:131.3pt;margin-top:-13.95pt;width:116.2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" fillcolor="#0070c0" strokecolor="#0070c0" strokeweight="2pt">
                <v:textbox>
                  <w:txbxContent>
                    <w:p w:rsidR="0007729E" w:rsidRPr="006605F4" w:rsidRDefault="006605F4" w:rsidP="006605F4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Type of v</w:t>
                      </w:r>
                      <w:r w:rsidR="0007729E" w:rsidRPr="006605F4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essel</w:t>
                      </w:r>
                    </w:p>
                  </w:txbxContent>
                </v:textbox>
              </v:roundrect>
            </w:pict>
          </mc:Fallback>
        </mc:AlternateContent>
      </w:r>
      <w:r w:rsidRPr="00D618B0"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83BA81" wp14:editId="6A96ABF2">
                <wp:simplePos x="0" y="0"/>
                <wp:positionH relativeFrom="column">
                  <wp:posOffset>3481070</wp:posOffset>
                </wp:positionH>
                <wp:positionV relativeFrom="paragraph">
                  <wp:posOffset>-177165</wp:posOffset>
                </wp:positionV>
                <wp:extent cx="3743960" cy="359410"/>
                <wp:effectExtent l="0" t="0" r="27940" b="2159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35941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04B" w:rsidRPr="006605F4" w:rsidRDefault="00E9704B" w:rsidP="00E9704B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30" style="position:absolute;margin-left:274.1pt;margin-top:-13.95pt;width:294.8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" fillcolor="#0070c0" strokecolor="#0070c0" strokeweight="2pt">
                <v:textbox>
                  <w:txbxContent>
                    <w:p w:rsidR="00E9704B" w:rsidRPr="006605F4" w:rsidRDefault="00E9704B" w:rsidP="00E9704B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Additional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66C" w:rsidRPr="00AF666C" w:rsidRDefault="00CA5400" w:rsidP="00AF666C">
      <w:pPr>
        <w:rPr>
          <w:sz w:val="18"/>
          <w:szCs w:val="18"/>
        </w:rPr>
      </w:pPr>
      <w:r w:rsidRPr="00AF666C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D92E" wp14:editId="6E76A59B">
                <wp:simplePos x="0" y="0"/>
                <wp:positionH relativeFrom="column">
                  <wp:posOffset>-76200</wp:posOffset>
                </wp:positionH>
                <wp:positionV relativeFrom="paragraph">
                  <wp:posOffset>86995</wp:posOffset>
                </wp:positionV>
                <wp:extent cx="1439545" cy="934720"/>
                <wp:effectExtent l="0" t="0" r="27305" b="177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9347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520" w:rsidRPr="00452C21" w:rsidRDefault="00AB7370" w:rsidP="00E9704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Order</w:t>
                            </w:r>
                            <w:r w:rsidR="001B0A42" w:rsidRPr="00452C2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authorised </w:t>
                            </w:r>
                            <w:r w:rsidR="00C36520" w:rsidRPr="00452C21">
                              <w:rPr>
                                <w:sz w:val="20"/>
                                <w:szCs w:val="20"/>
                              </w:rPr>
                              <w:t xml:space="preserve">by the </w:t>
                            </w:r>
                            <w:r w:rsidR="004706A5">
                              <w:rPr>
                                <w:sz w:val="20"/>
                                <w:szCs w:val="20"/>
                              </w:rPr>
                              <w:t>owner or master of the vessel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is </w:t>
                            </w:r>
                            <w:r w:rsidR="0079654F">
                              <w:rPr>
                                <w:sz w:val="20"/>
                                <w:szCs w:val="20"/>
                              </w:rPr>
                              <w:t>received.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margin-left:-6pt;margin-top:6.85pt;width:113.3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" fillcolor="white [3201]" strokecolor="#00b0f0" strokeweight="2pt">
                <v:textbox>
                  <w:txbxContent>
                    <w:p w:rsidR="00C36520" w:rsidRPr="00452C21" w:rsidRDefault="00AB7370" w:rsidP="00E9704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Order</w:t>
                      </w:r>
                      <w:r w:rsidR="001B0A42" w:rsidRPr="00452C2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authorised </w:t>
                      </w:r>
                      <w:r w:rsidR="00C36520" w:rsidRPr="00452C21">
                        <w:rPr>
                          <w:sz w:val="20"/>
                          <w:szCs w:val="20"/>
                        </w:rPr>
                        <w:t xml:space="preserve">by the </w:t>
                      </w:r>
                      <w:r w:rsidR="004706A5">
                        <w:rPr>
                          <w:sz w:val="20"/>
                          <w:szCs w:val="20"/>
                        </w:rPr>
                        <w:t>owner or master of the vessel</w:t>
                      </w:r>
                      <w:r>
                        <w:rPr>
                          <w:sz w:val="20"/>
                          <w:szCs w:val="20"/>
                        </w:rPr>
                        <w:t xml:space="preserve"> is </w:t>
                      </w:r>
                      <w:r w:rsidR="0079654F">
                        <w:rPr>
                          <w:sz w:val="20"/>
                          <w:szCs w:val="20"/>
                        </w:rPr>
                        <w:t>received.</w:t>
                      </w:r>
                    </w:p>
                  </w:txbxContent>
                </v:textbox>
              </v:roundrect>
            </w:pict>
          </mc:Fallback>
        </mc:AlternateContent>
      </w:r>
      <w:r w:rsidR="00AB7370" w:rsidRPr="00AF666C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8CBC4" wp14:editId="27ADDFFE">
                <wp:simplePos x="0" y="0"/>
                <wp:positionH relativeFrom="column">
                  <wp:posOffset>3481070</wp:posOffset>
                </wp:positionH>
                <wp:positionV relativeFrom="paragraph">
                  <wp:posOffset>83820</wp:posOffset>
                </wp:positionV>
                <wp:extent cx="3743960" cy="575945"/>
                <wp:effectExtent l="0" t="0" r="27940" b="146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5759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D28" w:rsidRPr="00F04ADC" w:rsidRDefault="0079654F" w:rsidP="00F04A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4ADC">
                              <w:rPr>
                                <w:rFonts w:cs="Arial"/>
                                <w:b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Australian registered?</w:t>
                            </w:r>
                            <w:r w:rsidR="00B72402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Check the</w:t>
                            </w:r>
                            <w:r w:rsidR="00452C21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hyperlink r:id="rId12" w:history="1">
                              <w:r w:rsidR="00452C21" w:rsidRPr="00926746">
                                <w:rPr>
                                  <w:rFonts w:cs="Arial"/>
                                  <w:color w:val="0070C0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list of Australian registered ships (external site)</w:t>
                              </w:r>
                            </w:hyperlink>
                            <w:r w:rsidR="00452C21" w:rsidRPr="00926746">
                              <w:rPr>
                                <w:rFonts w:cs="Arial"/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452C21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available on the Australian Maritime Safety Authority (AMSA) website</w:t>
                            </w:r>
                            <w:r w:rsidR="00C45686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2" style="position:absolute;margin-left:274.1pt;margin-top:6.6pt;width:294.8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" fillcolor="white [3201]" strokecolor="#0070c0" strokeweight="2pt">
                <v:textbox>
                  <w:txbxContent>
                    <w:p w:rsidR="00F51D28" w:rsidRPr="00F04ADC" w:rsidRDefault="0079654F" w:rsidP="00F04ADC">
                      <w:pPr>
                        <w:rPr>
                          <w:sz w:val="18"/>
                          <w:szCs w:val="18"/>
                        </w:rPr>
                      </w:pPr>
                      <w:r w:rsidRPr="00F04ADC">
                        <w:rPr>
                          <w:rFonts w:cs="Arial"/>
                          <w:b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Australian registered?</w:t>
                      </w:r>
                      <w:r w:rsidR="00B72402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Check the</w:t>
                      </w:r>
                      <w:r w:rsidR="00452C21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hyperlink r:id="rId13" w:history="1">
                        <w:r w:rsidR="00452C21" w:rsidRPr="00926746">
                          <w:rPr>
                            <w:rFonts w:cs="Arial"/>
                            <w:color w:val="0070C0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list of Australian registered ships (external site)</w:t>
                        </w:r>
                      </w:hyperlink>
                      <w:r w:rsidR="00452C21" w:rsidRPr="00926746">
                        <w:rPr>
                          <w:rFonts w:cs="Arial"/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452C21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available on the Australian Maritime Safety Authority (AMSA) website</w:t>
                      </w:r>
                      <w:r w:rsidR="00C45686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66C" w:rsidRPr="00AF666C" w:rsidRDefault="00CA5400" w:rsidP="00AF666C">
      <w:pPr>
        <w:rPr>
          <w:sz w:val="18"/>
          <w:szCs w:val="18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44B899" wp14:editId="0C6AC4F7">
                <wp:simplePos x="0" y="0"/>
                <wp:positionH relativeFrom="column">
                  <wp:posOffset>7220585</wp:posOffset>
                </wp:positionH>
                <wp:positionV relativeFrom="paragraph">
                  <wp:posOffset>132080</wp:posOffset>
                </wp:positionV>
                <wp:extent cx="274955" cy="0"/>
                <wp:effectExtent l="0" t="76200" r="10795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568.55pt;margin-top:10.4pt;width:21.6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" strokecolor="#004b8d [3204]" strokeweight="1.5pt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00E193" wp14:editId="48DAC9A0">
                <wp:simplePos x="0" y="0"/>
                <wp:positionH relativeFrom="column">
                  <wp:posOffset>3162300</wp:posOffset>
                </wp:positionH>
                <wp:positionV relativeFrom="paragraph">
                  <wp:posOffset>114301</wp:posOffset>
                </wp:positionV>
                <wp:extent cx="314325" cy="400049"/>
                <wp:effectExtent l="0" t="38100" r="47625" b="196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0004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49pt;margin-top:9pt;width:24.75pt;height:31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" strokecolor="#004b8d [3204]" strokeweight="1.5pt">
                <v:stroke endarrow="open"/>
              </v:shape>
            </w:pict>
          </mc:Fallback>
        </mc:AlternateContent>
      </w:r>
    </w:p>
    <w:p w:rsidR="00AF666C" w:rsidRPr="00AF666C" w:rsidRDefault="00CA5400" w:rsidP="00AF666C">
      <w:pPr>
        <w:rPr>
          <w:sz w:val="18"/>
          <w:szCs w:val="18"/>
        </w:rPr>
      </w:pPr>
      <w:r w:rsidRPr="00AF666C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8A53F" wp14:editId="75982B3D">
                <wp:simplePos x="0" y="0"/>
                <wp:positionH relativeFrom="column">
                  <wp:posOffset>1667510</wp:posOffset>
                </wp:positionH>
                <wp:positionV relativeFrom="paragraph">
                  <wp:posOffset>74930</wp:posOffset>
                </wp:positionV>
                <wp:extent cx="1475740" cy="467995"/>
                <wp:effectExtent l="0" t="0" r="10160" b="273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4679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A42" w:rsidRPr="00EA401D" w:rsidRDefault="001B0A42" w:rsidP="00B7240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401D">
                              <w:rPr>
                                <w:b/>
                                <w:sz w:val="20"/>
                                <w:szCs w:val="20"/>
                              </w:rPr>
                              <w:t>Registered 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3" style="position:absolute;margin-left:131.3pt;margin-top:5.9pt;width:116.2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" fillcolor="white [3201]" strokecolor="#0070c0" strokeweight="2pt">
                <v:textbox>
                  <w:txbxContent>
                    <w:p w:rsidR="001B0A42" w:rsidRPr="00EA401D" w:rsidRDefault="001B0A42" w:rsidP="00B7240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A401D">
                        <w:rPr>
                          <w:b/>
                          <w:sz w:val="20"/>
                          <w:szCs w:val="20"/>
                        </w:rPr>
                        <w:t>Registered ships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66C" w:rsidRPr="00AF666C" w:rsidRDefault="00CA5400" w:rsidP="00AF666C">
      <w:pPr>
        <w:rPr>
          <w:sz w:val="18"/>
          <w:szCs w:val="18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BFBCB1" wp14:editId="7BB6C3F7">
                <wp:simplePos x="0" y="0"/>
                <wp:positionH relativeFrom="column">
                  <wp:posOffset>3162300</wp:posOffset>
                </wp:positionH>
                <wp:positionV relativeFrom="paragraph">
                  <wp:posOffset>120650</wp:posOffset>
                </wp:positionV>
                <wp:extent cx="314325" cy="381635"/>
                <wp:effectExtent l="0" t="0" r="47625" b="565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8163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49pt;margin-top:9.5pt;width:24.75pt;height:30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" strokecolor="#004b8d [3204]" strokeweight="1.5pt">
                <v:stroke endarrow="open"/>
              </v:shape>
            </w:pict>
          </mc:Fallback>
        </mc:AlternateContent>
      </w:r>
      <w:r w:rsidR="00AB7370" w:rsidRPr="00B7240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88C9A0" wp14:editId="73ABD25E">
                <wp:simplePos x="0" y="0"/>
                <wp:positionH relativeFrom="column">
                  <wp:posOffset>7493635</wp:posOffset>
                </wp:positionH>
                <wp:positionV relativeFrom="paragraph">
                  <wp:posOffset>121285</wp:posOffset>
                </wp:positionV>
                <wp:extent cx="2159635" cy="809625"/>
                <wp:effectExtent l="0" t="0" r="1206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750" w:rsidRPr="00646BA4" w:rsidRDefault="00E9704B" w:rsidP="00AB7370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Requirements detailed in </w:t>
                            </w:r>
                            <w:r w:rsidR="00AB7370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14" w:history="1">
                              <w:r w:rsidR="00AB737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WHO International Medical Guide for Ships Quantification addendum (external site)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4" style="position:absolute;margin-left:590.05pt;margin-top:9.55pt;width:170.05pt;height:6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" fillcolor="white [3201]" strokecolor="#002060" strokeweight="2pt">
                <v:textbox>
                  <w:txbxContent>
                    <w:p w:rsidR="00044750" w:rsidRPr="00646BA4" w:rsidRDefault="00E9704B" w:rsidP="00AB7370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Requirements detailed in </w:t>
                      </w:r>
                      <w:r w:rsidR="00AB7370"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15" w:history="1">
                        <w:r w:rsidR="00AB7370">
                          <w:rPr>
                            <w:rStyle w:val="Hyperlink"/>
                            <w:sz w:val="20"/>
                            <w:szCs w:val="20"/>
                          </w:rPr>
                          <w:t>WHO International Medical Guide for Ships Quantification addendum (external site)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AB7370" w:rsidRPr="00AF666C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258C9" wp14:editId="5204DB6E">
                <wp:simplePos x="0" y="0"/>
                <wp:positionH relativeFrom="column">
                  <wp:posOffset>3481070</wp:posOffset>
                </wp:positionH>
                <wp:positionV relativeFrom="paragraph">
                  <wp:posOffset>121285</wp:posOffset>
                </wp:positionV>
                <wp:extent cx="3743960" cy="683895"/>
                <wp:effectExtent l="0" t="0" r="27940" b="2095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6838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402" w:rsidRPr="00F04ADC" w:rsidRDefault="00B72402" w:rsidP="00C4568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04ADC">
                              <w:rPr>
                                <w:rFonts w:cs="Arial"/>
                                <w:b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Registered overseas?</w:t>
                            </w:r>
                            <w:r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724BEF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Check the relevant Port Authority to find out whether the ship</w:t>
                            </w:r>
                            <w:r w:rsidR="00D618B0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is</w:t>
                            </w:r>
                            <w:r w:rsidR="00724BEF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2917DA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berthed at a WA port.</w:t>
                            </w:r>
                            <w:r w:rsidR="00724BEF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2917DA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Web links are available from the</w:t>
                            </w:r>
                            <w:r w:rsidR="002917DA" w:rsidRPr="00926746">
                              <w:rPr>
                                <w:rFonts w:cs="Arial"/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hyperlink r:id="rId16" w:history="1">
                              <w:r w:rsidR="00C45686" w:rsidRPr="00926746">
                                <w:rPr>
                                  <w:rStyle w:val="Hyperlink"/>
                                  <w:rFonts w:cs="Arial"/>
                                  <w:color w:val="0070C0"/>
                                  <w:sz w:val="18"/>
                                  <w:szCs w:val="18"/>
                                  <w:shd w:val="clear" w:color="auto" w:fill="FFFFFF"/>
                                </w:rPr>
                                <w:t>WA Department of Transport (external site)</w:t>
                              </w:r>
                            </w:hyperlink>
                            <w:r w:rsidR="00D618B0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5" style="position:absolute;margin-left:274.1pt;margin-top:9.55pt;width:294.8pt;height:5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" fillcolor="white [3201]" strokecolor="#0070c0" strokeweight="2pt">
                <v:textbox>
                  <w:txbxContent>
                    <w:p w:rsidR="00B72402" w:rsidRPr="00F04ADC" w:rsidRDefault="00B72402" w:rsidP="00C4568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04ADC">
                        <w:rPr>
                          <w:rFonts w:cs="Arial"/>
                          <w:b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Registered overseas?</w:t>
                      </w:r>
                      <w:r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724BEF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Check the relevant Port Authority to find out whether the ship</w:t>
                      </w:r>
                      <w:r w:rsidR="00D618B0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is</w:t>
                      </w:r>
                      <w:r w:rsidR="00724BEF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2917DA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berthed at a WA port.</w:t>
                      </w:r>
                      <w:r w:rsidR="00724BEF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2917DA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Web links are available from the</w:t>
                      </w:r>
                      <w:r w:rsidR="002917DA" w:rsidRPr="00926746">
                        <w:rPr>
                          <w:rFonts w:cs="Arial"/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hyperlink r:id="rId17" w:history="1">
                        <w:r w:rsidR="00C45686" w:rsidRPr="00926746">
                          <w:rPr>
                            <w:rStyle w:val="Hyperlink"/>
                            <w:rFonts w:cs="Arial"/>
                            <w:color w:val="0070C0"/>
                            <w:sz w:val="18"/>
                            <w:szCs w:val="18"/>
                            <w:shd w:val="clear" w:color="auto" w:fill="FFFFFF"/>
                          </w:rPr>
                          <w:t>WA Department of Transport (external site)</w:t>
                        </w:r>
                      </w:hyperlink>
                      <w:r w:rsidR="00D618B0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66C" w:rsidRPr="00AF666C" w:rsidRDefault="00CA5400" w:rsidP="00AF666C">
      <w:pPr>
        <w:rPr>
          <w:sz w:val="18"/>
          <w:szCs w:val="18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7C672D" wp14:editId="2D8EFFBE">
                <wp:simplePos x="0" y="0"/>
                <wp:positionH relativeFrom="column">
                  <wp:posOffset>7219950</wp:posOffset>
                </wp:positionH>
                <wp:positionV relativeFrom="paragraph">
                  <wp:posOffset>223520</wp:posOffset>
                </wp:positionV>
                <wp:extent cx="276225" cy="0"/>
                <wp:effectExtent l="0" t="76200" r="28575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568.5pt;margin-top:17.6pt;width:21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" strokecolor="#004b8d [3204]" strokeweight="1.5pt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1BE036" wp14:editId="32755AD3">
                <wp:simplePos x="0" y="0"/>
                <wp:positionH relativeFrom="column">
                  <wp:posOffset>1362075</wp:posOffset>
                </wp:positionH>
                <wp:positionV relativeFrom="paragraph">
                  <wp:posOffset>62865</wp:posOffset>
                </wp:positionV>
                <wp:extent cx="714375" cy="790575"/>
                <wp:effectExtent l="0" t="38100" r="47625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7905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07.25pt;margin-top:4.95pt;width:56.25pt;height:62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" strokecolor="#004b8d [3204]" strokeweight="1.5pt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2A1702" wp14:editId="78C19711">
                <wp:simplePos x="0" y="0"/>
                <wp:positionH relativeFrom="column">
                  <wp:posOffset>600075</wp:posOffset>
                </wp:positionH>
                <wp:positionV relativeFrom="paragraph">
                  <wp:posOffset>62865</wp:posOffset>
                </wp:positionV>
                <wp:extent cx="0" cy="474980"/>
                <wp:effectExtent l="95250" t="0" r="57150" b="584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9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" o:spid="_x0000_s1026" type="#_x0000_t32" style="position:absolute;margin-left:47.25pt;margin-top:4.95pt;width:0;height:37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" strokecolor="#004b8d [3204]" strokeweight="1.5pt">
                <v:stroke endarrow="open"/>
              </v:shape>
            </w:pict>
          </mc:Fallback>
        </mc:AlternateContent>
      </w:r>
    </w:p>
    <w:p w:rsidR="00AF666C" w:rsidRPr="00AF666C" w:rsidRDefault="00AF666C" w:rsidP="00AF666C">
      <w:pPr>
        <w:rPr>
          <w:sz w:val="18"/>
          <w:szCs w:val="18"/>
        </w:rPr>
      </w:pPr>
    </w:p>
    <w:p w:rsidR="00AF666C" w:rsidRPr="00AF666C" w:rsidRDefault="00CA5400" w:rsidP="00AF666C">
      <w:pPr>
        <w:rPr>
          <w:sz w:val="18"/>
          <w:szCs w:val="18"/>
        </w:rPr>
      </w:pPr>
      <w:r w:rsidRPr="00AF666C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D643B" wp14:editId="238B0B6B">
                <wp:simplePos x="0" y="0"/>
                <wp:positionH relativeFrom="column">
                  <wp:posOffset>-76200</wp:posOffset>
                </wp:positionH>
                <wp:positionV relativeFrom="paragraph">
                  <wp:posOffset>56515</wp:posOffset>
                </wp:positionV>
                <wp:extent cx="1439545" cy="1583690"/>
                <wp:effectExtent l="0" t="0" r="27305" b="1651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5836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E3C" w:rsidRPr="00452C21" w:rsidRDefault="0079654F" w:rsidP="00E9704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Check order authenticity, including identifying the person ordering and/or collecting </w:t>
                            </w:r>
                            <w:r w:rsidR="00B72402">
                              <w:rPr>
                                <w:sz w:val="20"/>
                                <w:szCs w:val="20"/>
                              </w:rPr>
                              <w:t xml:space="preserve">the medicines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the details of the vessel</w:t>
                            </w:r>
                            <w:r w:rsidR="00E9704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6" style="position:absolute;margin-left:-6pt;margin-top:4.45pt;width:113.35pt;height:1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" fillcolor="white [3201]" strokecolor="#00b0f0" strokeweight="2pt">
                <v:textbox>
                  <w:txbxContent>
                    <w:p w:rsidR="00884E3C" w:rsidRPr="00452C21" w:rsidRDefault="0079654F" w:rsidP="00E9704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Check order authenticity, including identifying the person ordering and/or collecting </w:t>
                      </w:r>
                      <w:r w:rsidR="00B72402">
                        <w:rPr>
                          <w:sz w:val="20"/>
                          <w:szCs w:val="20"/>
                        </w:rPr>
                        <w:t xml:space="preserve">the medicines </w:t>
                      </w:r>
                      <w:r>
                        <w:rPr>
                          <w:sz w:val="20"/>
                          <w:szCs w:val="20"/>
                        </w:rPr>
                        <w:t>and the details of the vessel</w:t>
                      </w:r>
                      <w:r w:rsidR="00E9704B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66C" w:rsidRPr="00AF666C" w:rsidRDefault="00AB7370" w:rsidP="00AF666C">
      <w:pPr>
        <w:rPr>
          <w:sz w:val="18"/>
          <w:szCs w:val="18"/>
        </w:rPr>
      </w:pPr>
      <w:r w:rsidRPr="00AF666C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F3BC38" wp14:editId="45889E90">
                <wp:simplePos x="0" y="0"/>
                <wp:positionH relativeFrom="column">
                  <wp:posOffset>7493635</wp:posOffset>
                </wp:positionH>
                <wp:positionV relativeFrom="paragraph">
                  <wp:posOffset>131445</wp:posOffset>
                </wp:positionV>
                <wp:extent cx="2159635" cy="1187450"/>
                <wp:effectExtent l="0" t="0" r="12065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1874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C21" w:rsidRDefault="00452C21" w:rsidP="00AB737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Check </w:t>
                            </w:r>
                            <w:r w:rsidR="00B76FA4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t</w:t>
                            </w:r>
                            <w:r w:rsidRPr="00452C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he </w:t>
                            </w:r>
                            <w:hyperlink r:id="rId18" w:history="1">
                              <w:r w:rsidRPr="00934E73">
                                <w:rPr>
                                  <w:rFonts w:cs="Arial"/>
                                  <w:color w:val="002060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National Standard for Commercial Vessels (NSCV) (external site)</w:t>
                              </w:r>
                            </w:hyperlink>
                          </w:p>
                          <w:p w:rsidR="00452C21" w:rsidRDefault="00452C21" w:rsidP="00452C21">
                            <w:pPr>
                              <w:jc w:val="center"/>
                            </w:pPr>
                            <w:r w:rsidRPr="00452C21">
                              <w:rPr>
                                <w:i/>
                                <w:sz w:val="20"/>
                                <w:szCs w:val="20"/>
                              </w:rPr>
                              <w:t>Sub-section C7A</w:t>
                            </w:r>
                            <w:r w:rsidRPr="00452C2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2C21">
                              <w:rPr>
                                <w:rFonts w:cs="Arial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includes</w:t>
                            </w:r>
                            <w:r w:rsidRPr="00452C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details of Scale D and Scale E Medical Cabinets and Scale F and Scale G First Aid Kits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7" style="position:absolute;margin-left:590.05pt;margin-top:10.35pt;width:170.05pt;height:9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" fillcolor="white [3201]" strokecolor="#002060" strokeweight="2pt">
                <v:textbox>
                  <w:txbxContent>
                    <w:p w:rsidR="00452C21" w:rsidRDefault="00452C21" w:rsidP="00AB7370">
                      <w:pPr>
                        <w:spacing w:after="60"/>
                        <w:jc w:val="center"/>
                      </w:pPr>
                      <w:r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Check </w:t>
                      </w:r>
                      <w:r w:rsidR="00B76FA4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t</w:t>
                      </w:r>
                      <w:r w:rsidRPr="00452C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he </w:t>
                      </w:r>
                      <w:hyperlink r:id="rId19" w:history="1">
                        <w:r w:rsidRPr="00934E73">
                          <w:rPr>
                            <w:rFonts w:cs="Arial"/>
                            <w:color w:val="002060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National Standard for Commercial Vessels (NSCV) (external site)</w:t>
                        </w:r>
                      </w:hyperlink>
                    </w:p>
                    <w:p w:rsidR="00452C21" w:rsidRDefault="00452C21" w:rsidP="00452C21">
                      <w:pPr>
                        <w:jc w:val="center"/>
                      </w:pPr>
                      <w:r w:rsidRPr="00452C21">
                        <w:rPr>
                          <w:i/>
                          <w:sz w:val="20"/>
                          <w:szCs w:val="20"/>
                        </w:rPr>
                        <w:t>Sub-section C7A</w:t>
                      </w:r>
                      <w:r w:rsidRPr="00452C2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52C21">
                        <w:rPr>
                          <w:rFonts w:cs="Arial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includes</w:t>
                      </w:r>
                      <w:r w:rsidRPr="00452C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details of Scale D and Scale E Medical Cabinets and Scale F and Scale G First Aid Kits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666C" w:rsidRPr="00AF666C" w:rsidRDefault="00AB7370" w:rsidP="00AF666C">
      <w:pPr>
        <w:rPr>
          <w:sz w:val="18"/>
          <w:szCs w:val="18"/>
        </w:rPr>
      </w:pPr>
      <w:r w:rsidRPr="00AF666C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5DB78" wp14:editId="19814C9C">
                <wp:simplePos x="0" y="0"/>
                <wp:positionH relativeFrom="column">
                  <wp:posOffset>3481070</wp:posOffset>
                </wp:positionH>
                <wp:positionV relativeFrom="paragraph">
                  <wp:posOffset>-107950</wp:posOffset>
                </wp:positionV>
                <wp:extent cx="3743960" cy="863600"/>
                <wp:effectExtent l="0" t="0" r="27940" b="127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7DA" w:rsidRPr="00F04ADC" w:rsidRDefault="002917DA" w:rsidP="00F04ADC">
                            <w:pPr>
                              <w:spacing w:after="0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Domestic commercial vessels</w:t>
                            </w:r>
                            <w:r w:rsidR="00D618B0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, such as fishing vessels and passenger ferries,</w:t>
                            </w:r>
                            <w:r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operate within Australia’s Exclusive Economic Zone</w:t>
                            </w:r>
                            <w:r w:rsidR="00AD0192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and </w:t>
                            </w:r>
                            <w:r w:rsidR="00D618B0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are classified according to the</w:t>
                            </w:r>
                            <w:r w:rsidR="00D618B0" w:rsidRPr="00926746">
                              <w:rPr>
                                <w:rFonts w:cs="Arial"/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hyperlink r:id="rId20" w:history="1">
                              <w:r w:rsidR="00C45686" w:rsidRPr="00926746">
                                <w:rPr>
                                  <w:rStyle w:val="Hyperlink"/>
                                  <w:rFonts w:cs="Arial"/>
                                  <w:color w:val="0070C0"/>
                                  <w:sz w:val="18"/>
                                  <w:szCs w:val="18"/>
                                  <w:shd w:val="clear" w:color="auto" w:fill="FFFFFF"/>
                                </w:rPr>
                                <w:t>vessel use and operational area (external site)</w:t>
                              </w:r>
                            </w:hyperlink>
                            <w:r w:rsidR="00D618B0" w:rsidRPr="00926746">
                              <w:rPr>
                                <w:rFonts w:cs="Arial"/>
                                <w:color w:val="0070C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r w:rsidR="00D618B0" w:rsidRPr="00F04AD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Required equipment, including medicines, depends on the vessel class.</w:t>
                            </w:r>
                          </w:p>
                          <w:p w:rsidR="003D0366" w:rsidRPr="003D0366" w:rsidRDefault="003D0366" w:rsidP="003D0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8" style="position:absolute;margin-left:274.1pt;margin-top:-8.5pt;width:294.8pt;height:6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" fillcolor="white [3201]" strokecolor="#0070c0" strokeweight="2pt">
                <v:textbox>
                  <w:txbxContent>
                    <w:p w:rsidR="002917DA" w:rsidRPr="00F04ADC" w:rsidRDefault="002917DA" w:rsidP="00F04ADC">
                      <w:pPr>
                        <w:spacing w:after="0"/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Domestic commercial vessels</w:t>
                      </w:r>
                      <w:r w:rsidR="00D618B0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, such as fishing vessels and passenger ferries,</w:t>
                      </w:r>
                      <w:r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operate within Australia’s Exclusive Economic Zone</w:t>
                      </w:r>
                      <w:r w:rsidR="00AD0192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and </w:t>
                      </w:r>
                      <w:r w:rsidR="00D618B0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are classified according to the</w:t>
                      </w:r>
                      <w:r w:rsidR="00D618B0" w:rsidRPr="00926746">
                        <w:rPr>
                          <w:rFonts w:cs="Arial"/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hyperlink r:id="rId21" w:history="1">
                        <w:r w:rsidR="00C45686" w:rsidRPr="00926746">
                          <w:rPr>
                            <w:rStyle w:val="Hyperlink"/>
                            <w:rFonts w:cs="Arial"/>
                            <w:color w:val="0070C0"/>
                            <w:sz w:val="18"/>
                            <w:szCs w:val="18"/>
                            <w:shd w:val="clear" w:color="auto" w:fill="FFFFFF"/>
                          </w:rPr>
                          <w:t>vessel use and operational area (external site)</w:t>
                        </w:r>
                      </w:hyperlink>
                      <w:r w:rsidR="00D618B0" w:rsidRPr="00926746">
                        <w:rPr>
                          <w:rFonts w:cs="Arial"/>
                          <w:color w:val="0070C0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r w:rsidR="00D618B0" w:rsidRPr="00F04AD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Required equipment, including medicines, depends on the vessel class.</w:t>
                      </w:r>
                    </w:p>
                    <w:p w:rsidR="003D0366" w:rsidRPr="003D0366" w:rsidRDefault="003D0366" w:rsidP="003D0366"/>
                  </w:txbxContent>
                </v:textbox>
              </v:roundrect>
            </w:pict>
          </mc:Fallback>
        </mc:AlternateContent>
      </w:r>
    </w:p>
    <w:p w:rsidR="00AF666C" w:rsidRPr="00AF666C" w:rsidRDefault="00CA5400" w:rsidP="00AF666C">
      <w:pPr>
        <w:rPr>
          <w:sz w:val="18"/>
          <w:szCs w:val="18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D8801D" wp14:editId="75B7D0CB">
                <wp:simplePos x="0" y="0"/>
                <wp:positionH relativeFrom="column">
                  <wp:posOffset>7220585</wp:posOffset>
                </wp:positionH>
                <wp:positionV relativeFrom="paragraph">
                  <wp:posOffset>84455</wp:posOffset>
                </wp:positionV>
                <wp:extent cx="276225" cy="0"/>
                <wp:effectExtent l="0" t="76200" r="28575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568.55pt;margin-top:6.65pt;width:21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" strokecolor="#004b8d [3204]" strokeweight="1.5pt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AEA950" wp14:editId="0EA24532">
                <wp:simplePos x="0" y="0"/>
                <wp:positionH relativeFrom="column">
                  <wp:posOffset>3162300</wp:posOffset>
                </wp:positionH>
                <wp:positionV relativeFrom="paragraph">
                  <wp:posOffset>129540</wp:posOffset>
                </wp:positionV>
                <wp:extent cx="314325" cy="0"/>
                <wp:effectExtent l="0" t="76200" r="2857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49pt;margin-top:10.2pt;width:24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" strokecolor="#004b8d [3204]" strokeweight="1.5pt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64CAB6" wp14:editId="57C159F2">
                <wp:simplePos x="0" y="0"/>
                <wp:positionH relativeFrom="column">
                  <wp:posOffset>1371600</wp:posOffset>
                </wp:positionH>
                <wp:positionV relativeFrom="paragraph">
                  <wp:posOffset>123190</wp:posOffset>
                </wp:positionV>
                <wp:extent cx="295275" cy="0"/>
                <wp:effectExtent l="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08pt;margin-top:9.7pt;width:23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" strokecolor="#004b8d [3204]" strokeweight="1.5pt">
                <v:stroke endarrow="open"/>
              </v:shape>
            </w:pict>
          </mc:Fallback>
        </mc:AlternateContent>
      </w:r>
      <w:r w:rsidR="00AB7370" w:rsidRPr="00AF666C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1E71D" wp14:editId="306C4CA8">
                <wp:simplePos x="0" y="0"/>
                <wp:positionH relativeFrom="column">
                  <wp:posOffset>1667510</wp:posOffset>
                </wp:positionH>
                <wp:positionV relativeFrom="paragraph">
                  <wp:posOffset>-104140</wp:posOffset>
                </wp:positionV>
                <wp:extent cx="1475740" cy="467995"/>
                <wp:effectExtent l="0" t="0" r="10160" b="273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4679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D28" w:rsidRPr="00EA401D" w:rsidRDefault="00B72402" w:rsidP="00F51D2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Domestic c</w:t>
                            </w:r>
                            <w:r w:rsidR="00F51D28" w:rsidRPr="00EA401D">
                              <w:rPr>
                                <w:b/>
                                <w:sz w:val="20"/>
                                <w:szCs w:val="20"/>
                              </w:rPr>
                              <w:t>ommercial vessels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9" style="position:absolute;margin-left:131.3pt;margin-top:-8.2pt;width:116.2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" fillcolor="white [3201]" strokecolor="#0070c0" strokeweight="2pt">
                <v:textbox>
                  <w:txbxContent>
                    <w:p w:rsidR="00F51D28" w:rsidRPr="00EA401D" w:rsidRDefault="00B72402" w:rsidP="00F51D2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Domestic c</w:t>
                      </w:r>
                      <w:r w:rsidR="00F51D28" w:rsidRPr="00EA401D">
                        <w:rPr>
                          <w:b/>
                          <w:sz w:val="20"/>
                          <w:szCs w:val="20"/>
                        </w:rPr>
                        <w:t>ommercial vessels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4B2F" w:rsidRDefault="00CA5400" w:rsidP="00AF666C">
      <w:pPr>
        <w:tabs>
          <w:tab w:val="left" w:pos="12795"/>
        </w:tabs>
        <w:rPr>
          <w:sz w:val="18"/>
          <w:szCs w:val="18"/>
        </w:rPr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671FA4" wp14:editId="6735B36A">
                <wp:simplePos x="0" y="0"/>
                <wp:positionH relativeFrom="column">
                  <wp:posOffset>1371600</wp:posOffset>
                </wp:positionH>
                <wp:positionV relativeFrom="paragraph">
                  <wp:posOffset>123190</wp:posOffset>
                </wp:positionV>
                <wp:extent cx="762000" cy="646430"/>
                <wp:effectExtent l="0" t="0" r="57150" b="584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64643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08pt;margin-top:9.7pt;width:60pt;height:5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" strokecolor="#004b8d [3204]" strokeweight="1.5pt">
                <v:stroke endarrow="open"/>
              </v:shape>
            </w:pict>
          </mc:Fallback>
        </mc:AlternateContent>
      </w:r>
    </w:p>
    <w:p w:rsidR="00464B2F" w:rsidRPr="00464B2F" w:rsidRDefault="00464B2F" w:rsidP="00464B2F">
      <w:pPr>
        <w:rPr>
          <w:sz w:val="18"/>
          <w:szCs w:val="18"/>
        </w:rPr>
      </w:pPr>
    </w:p>
    <w:p w:rsidR="00464B2F" w:rsidRPr="00464B2F" w:rsidRDefault="00464B2F" w:rsidP="00464B2F">
      <w:pPr>
        <w:rPr>
          <w:sz w:val="18"/>
          <w:szCs w:val="18"/>
        </w:rPr>
      </w:pPr>
    </w:p>
    <w:p w:rsidR="00F04ADC" w:rsidRDefault="00CA5400" w:rsidP="00AD0192">
      <w:pPr>
        <w:pStyle w:val="Heading3"/>
      </w:pP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56E610" wp14:editId="40C4C722">
                <wp:simplePos x="0" y="0"/>
                <wp:positionH relativeFrom="column">
                  <wp:posOffset>7221855</wp:posOffset>
                </wp:positionH>
                <wp:positionV relativeFrom="paragraph">
                  <wp:posOffset>413385</wp:posOffset>
                </wp:positionV>
                <wp:extent cx="275590" cy="0"/>
                <wp:effectExtent l="0" t="76200" r="1016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568.65pt;margin-top:32.55pt;width:21.7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" strokecolor="#004b8d [3204]" strokeweight="1.5pt">
                <v:stroke endarrow="open"/>
              </v:shape>
            </w:pict>
          </mc:Fallback>
        </mc:AlternateContent>
      </w:r>
      <w:r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25FB18" wp14:editId="3B1E9C17">
                <wp:simplePos x="0" y="0"/>
                <wp:positionH relativeFrom="column">
                  <wp:posOffset>3162935</wp:posOffset>
                </wp:positionH>
                <wp:positionV relativeFrom="paragraph">
                  <wp:posOffset>288290</wp:posOffset>
                </wp:positionV>
                <wp:extent cx="314325" cy="0"/>
                <wp:effectExtent l="0" t="76200" r="285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  <a:effec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49.05pt;margin-top:22.7pt;width:24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" strokecolor="#004b8d [3204]" strokeweight="1.5pt">
                <v:stroke endarrow="open"/>
              </v:shape>
            </w:pict>
          </mc:Fallback>
        </mc:AlternateContent>
      </w:r>
      <w:r w:rsidR="00A17D89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1165860</wp:posOffset>
                </wp:positionV>
                <wp:extent cx="2143125" cy="838200"/>
                <wp:effectExtent l="0" t="0" r="28575" b="1905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38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D89" w:rsidRPr="00A17D89" w:rsidRDefault="00A17D89" w:rsidP="00A17D8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17D89">
                              <w:rPr>
                                <w:b/>
                                <w:sz w:val="18"/>
                                <w:szCs w:val="18"/>
                              </w:rPr>
                              <w:t>Vessel transporting livestock?</w:t>
                            </w:r>
                            <w:proofErr w:type="gramEnd"/>
                            <w:r w:rsidRPr="00A17D89">
                              <w:rPr>
                                <w:sz w:val="18"/>
                                <w:szCs w:val="18"/>
                              </w:rPr>
                              <w:t xml:space="preserve"> Required veterinary medicines are listed in the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Australian Meat and Livestock Standards (external site)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88" o:spid="_x0000_s1040" style="position:absolute;margin-left:417.75pt;margin-top:91.8pt;width:168.75pt;height:6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" fillcolor="#00b0f0" strokecolor="#00b0f0" strokeweight="2pt">
                <v:textbox>
                  <w:txbxContent>
                    <w:p w:rsidR="00A17D89" w:rsidRPr="00A17D89" w:rsidRDefault="00A17D89" w:rsidP="00A17D8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17D89">
                        <w:rPr>
                          <w:b/>
                          <w:sz w:val="18"/>
                          <w:szCs w:val="18"/>
                        </w:rPr>
                        <w:t>Vessel transporting livestock?</w:t>
                      </w:r>
                      <w:proofErr w:type="gramEnd"/>
                      <w:r w:rsidRPr="00A17D89">
                        <w:rPr>
                          <w:sz w:val="18"/>
                          <w:szCs w:val="18"/>
                        </w:rPr>
                        <w:t xml:space="preserve"> Required veterinary medicines are listed in the </w:t>
                      </w:r>
                      <w:hyperlink r:id="rId23" w:history="1"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Australian Meat and Livestock Standards (external site)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B7370" w:rsidRPr="00AF666C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1BAD9" wp14:editId="0B79FCE3">
                <wp:simplePos x="0" y="0"/>
                <wp:positionH relativeFrom="column">
                  <wp:posOffset>1667510</wp:posOffset>
                </wp:positionH>
                <wp:positionV relativeFrom="paragraph">
                  <wp:posOffset>53975</wp:posOffset>
                </wp:positionV>
                <wp:extent cx="1475740" cy="467995"/>
                <wp:effectExtent l="0" t="0" r="10160" b="273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4679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D28" w:rsidRPr="00EA401D" w:rsidRDefault="00F51D28" w:rsidP="00B7240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401D">
                              <w:rPr>
                                <w:b/>
                                <w:sz w:val="20"/>
                                <w:szCs w:val="20"/>
                              </w:rPr>
                              <w:t>Racing yachts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41" style="position:absolute;margin-left:131.3pt;margin-top:4.25pt;width:116.2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" fillcolor="white [3201]" strokecolor="#0070c0" strokeweight="2pt">
                <v:textbox>
                  <w:txbxContent>
                    <w:p w:rsidR="00F51D28" w:rsidRPr="00EA401D" w:rsidRDefault="00F51D28" w:rsidP="00B7240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A401D">
                        <w:rPr>
                          <w:b/>
                          <w:sz w:val="20"/>
                          <w:szCs w:val="20"/>
                        </w:rPr>
                        <w:t>Racing yachts</w:t>
                      </w:r>
                    </w:p>
                  </w:txbxContent>
                </v:textbox>
              </v:roundrect>
            </w:pict>
          </mc:Fallback>
        </mc:AlternateContent>
      </w:r>
      <w:r w:rsidR="00AB7370" w:rsidRPr="00AF666C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75313" wp14:editId="026AEC1A">
                <wp:simplePos x="0" y="0"/>
                <wp:positionH relativeFrom="column">
                  <wp:posOffset>3481070</wp:posOffset>
                </wp:positionH>
                <wp:positionV relativeFrom="paragraph">
                  <wp:posOffset>53975</wp:posOffset>
                </wp:positionV>
                <wp:extent cx="3743960" cy="719455"/>
                <wp:effectExtent l="0" t="0" r="27940" b="2349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71945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BA4" w:rsidRPr="00F04ADC" w:rsidRDefault="00C45686" w:rsidP="00F04AD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04ADC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143342" w:rsidRPr="00F04ADC">
                              <w:rPr>
                                <w:sz w:val="18"/>
                                <w:szCs w:val="18"/>
                              </w:rPr>
                              <w:t>race must depart from WA</w:t>
                            </w:r>
                            <w:r w:rsidR="00D618B0" w:rsidRPr="00F04AD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F04ADC">
                              <w:rPr>
                                <w:sz w:val="18"/>
                                <w:szCs w:val="18"/>
                              </w:rPr>
                              <w:t xml:space="preserve"> There are three such races:</w:t>
                            </w:r>
                          </w:p>
                          <w:p w:rsidR="004B0123" w:rsidRPr="00F04ADC" w:rsidRDefault="004B0123" w:rsidP="00F04A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04ADC">
                              <w:rPr>
                                <w:sz w:val="18"/>
                                <w:szCs w:val="18"/>
                              </w:rPr>
                              <w:t>Fremantle to Albany and return</w:t>
                            </w:r>
                            <w:r w:rsidR="00B76FA4" w:rsidRPr="00F04ADC">
                              <w:rPr>
                                <w:sz w:val="18"/>
                                <w:szCs w:val="18"/>
                              </w:rPr>
                              <w:t xml:space="preserve"> (April)</w:t>
                            </w:r>
                          </w:p>
                          <w:p w:rsidR="00143342" w:rsidRPr="00F04ADC" w:rsidRDefault="004B0123" w:rsidP="00F04A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04ADC">
                              <w:rPr>
                                <w:sz w:val="18"/>
                                <w:szCs w:val="18"/>
                              </w:rPr>
                              <w:t>Fremantle to Bali Race</w:t>
                            </w:r>
                            <w:r w:rsidR="00B76FA4" w:rsidRPr="00F04ADC">
                              <w:rPr>
                                <w:sz w:val="18"/>
                                <w:szCs w:val="18"/>
                              </w:rPr>
                              <w:t xml:space="preserve"> (May)</w:t>
                            </w:r>
                          </w:p>
                          <w:p w:rsidR="004B0123" w:rsidRPr="00F04ADC" w:rsidRDefault="004B0123" w:rsidP="00F04A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04ADC">
                              <w:rPr>
                                <w:sz w:val="18"/>
                                <w:szCs w:val="18"/>
                              </w:rPr>
                              <w:t>Geraldton Classic and return</w:t>
                            </w:r>
                            <w:r w:rsidR="00143342" w:rsidRPr="00F04AD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6FA4" w:rsidRPr="00F04ADC">
                              <w:rPr>
                                <w:sz w:val="18"/>
                                <w:szCs w:val="18"/>
                              </w:rPr>
                              <w:t>(October)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2" style="position:absolute;margin-left:274.1pt;margin-top:4.25pt;width:294.8pt;height:5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" fillcolor="white [3201]" strokecolor="#0070c0" strokeweight="2pt">
                <v:textbox>
                  <w:txbxContent>
                    <w:p w:rsidR="00646BA4" w:rsidRPr="00F04ADC" w:rsidRDefault="00C45686" w:rsidP="00F04AD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04ADC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143342" w:rsidRPr="00F04ADC">
                        <w:rPr>
                          <w:sz w:val="18"/>
                          <w:szCs w:val="18"/>
                        </w:rPr>
                        <w:t>race must depart from WA</w:t>
                      </w:r>
                      <w:r w:rsidR="00D618B0" w:rsidRPr="00F04ADC">
                        <w:rPr>
                          <w:sz w:val="18"/>
                          <w:szCs w:val="18"/>
                        </w:rPr>
                        <w:t>.</w:t>
                      </w:r>
                      <w:r w:rsidRPr="00F04ADC">
                        <w:rPr>
                          <w:sz w:val="18"/>
                          <w:szCs w:val="18"/>
                        </w:rPr>
                        <w:t xml:space="preserve"> There are three such races:</w:t>
                      </w:r>
                    </w:p>
                    <w:p w:rsidR="004B0123" w:rsidRPr="00F04ADC" w:rsidRDefault="004B0123" w:rsidP="00F04A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04ADC">
                        <w:rPr>
                          <w:sz w:val="18"/>
                          <w:szCs w:val="18"/>
                        </w:rPr>
                        <w:t>Fremantle to Albany and return</w:t>
                      </w:r>
                      <w:r w:rsidR="00B76FA4" w:rsidRPr="00F04ADC">
                        <w:rPr>
                          <w:sz w:val="18"/>
                          <w:szCs w:val="18"/>
                        </w:rPr>
                        <w:t xml:space="preserve"> (April)</w:t>
                      </w:r>
                    </w:p>
                    <w:p w:rsidR="00143342" w:rsidRPr="00F04ADC" w:rsidRDefault="004B0123" w:rsidP="00F04A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04ADC">
                        <w:rPr>
                          <w:sz w:val="18"/>
                          <w:szCs w:val="18"/>
                        </w:rPr>
                        <w:t>Fremantle to Bali Race</w:t>
                      </w:r>
                      <w:r w:rsidR="00B76FA4" w:rsidRPr="00F04ADC">
                        <w:rPr>
                          <w:sz w:val="18"/>
                          <w:szCs w:val="18"/>
                        </w:rPr>
                        <w:t xml:space="preserve"> (May)</w:t>
                      </w:r>
                    </w:p>
                    <w:p w:rsidR="004B0123" w:rsidRPr="00F04ADC" w:rsidRDefault="004B0123" w:rsidP="00F04A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04ADC">
                        <w:rPr>
                          <w:sz w:val="18"/>
                          <w:szCs w:val="18"/>
                        </w:rPr>
                        <w:t>Geraldton Classic and return</w:t>
                      </w:r>
                      <w:r w:rsidR="00143342" w:rsidRPr="00F04AD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76FA4" w:rsidRPr="00F04ADC">
                        <w:rPr>
                          <w:sz w:val="18"/>
                          <w:szCs w:val="18"/>
                        </w:rPr>
                        <w:t>(October)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B7370" w:rsidRPr="00AF666C">
        <w:rPr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F06002" wp14:editId="52A02044">
                <wp:simplePos x="0" y="0"/>
                <wp:positionH relativeFrom="column">
                  <wp:posOffset>7493635</wp:posOffset>
                </wp:positionH>
                <wp:positionV relativeFrom="paragraph">
                  <wp:posOffset>53975</wp:posOffset>
                </wp:positionV>
                <wp:extent cx="2159635" cy="1114425"/>
                <wp:effectExtent l="0" t="0" r="1206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114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123" w:rsidRPr="00AF666C" w:rsidRDefault="00AF666C" w:rsidP="004B0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666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See </w:t>
                            </w:r>
                            <w:r w:rsidR="00CD0897">
                              <w:rPr>
                                <w:rFonts w:cs="Arial"/>
                                <w:i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4.07</w:t>
                            </w:r>
                            <w:r w:rsidR="00CD0897" w:rsidRPr="00CD0897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AF666C">
                              <w:rPr>
                                <w:rFonts w:cs="Arial"/>
                                <w:i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Medical kit and manual</w:t>
                            </w:r>
                            <w:r w:rsidRPr="00AF666C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as required by the ‘Racing Rules of Sailing’ </w:t>
                            </w:r>
                            <w:hyperlink r:id="rId24" w:history="1">
                              <w:r w:rsidRPr="00934E73">
                                <w:rPr>
                                  <w:rFonts w:cs="Arial"/>
                                  <w:color w:val="002060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Special Regulations Part 1 for Racing Boats (external site)</w:t>
                              </w:r>
                            </w:hyperlink>
                          </w:p>
                          <w:p w:rsidR="00AF666C" w:rsidRPr="00AF666C" w:rsidRDefault="00AF666C" w:rsidP="004B01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666C">
                              <w:rPr>
                                <w:sz w:val="18"/>
                                <w:szCs w:val="18"/>
                              </w:rPr>
                              <w:t>NB: S</w:t>
                            </w:r>
                            <w:r w:rsidR="00B76FA4">
                              <w:rPr>
                                <w:sz w:val="18"/>
                                <w:szCs w:val="18"/>
                              </w:rPr>
                              <w:t xml:space="preserve">chedule 4 &amp; </w:t>
                            </w:r>
                            <w:r w:rsidRPr="00AF666C">
                              <w:rPr>
                                <w:sz w:val="18"/>
                                <w:szCs w:val="18"/>
                              </w:rPr>
                              <w:t>8 medicines only required for category 1 an</w:t>
                            </w:r>
                            <w:r w:rsidR="00B76FA4">
                              <w:rPr>
                                <w:sz w:val="18"/>
                                <w:szCs w:val="18"/>
                              </w:rPr>
                              <w:t>d 2</w:t>
                            </w:r>
                            <w:r w:rsidRPr="00AF666C">
                              <w:rPr>
                                <w:sz w:val="18"/>
                                <w:szCs w:val="18"/>
                              </w:rPr>
                              <w:t xml:space="preserve"> races</w:t>
                            </w:r>
                          </w:p>
                          <w:p w:rsidR="00AF666C" w:rsidRDefault="00AF666C" w:rsidP="004B01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3" style="position:absolute;margin-left:590.05pt;margin-top:4.25pt;width:170.05pt;height:8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" fillcolor="white [3201]" strokecolor="#002060" strokeweight="2pt">
                <v:textbox>
                  <w:txbxContent>
                    <w:p w:rsidR="004B0123" w:rsidRPr="00AF666C" w:rsidRDefault="00AF666C" w:rsidP="004B0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F666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See </w:t>
                      </w:r>
                      <w:r w:rsidR="00CD0897">
                        <w:rPr>
                          <w:rFonts w:cs="Arial"/>
                          <w:i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4.07</w:t>
                      </w:r>
                      <w:r w:rsidR="00CD0897" w:rsidRPr="00CD0897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AF666C">
                        <w:rPr>
                          <w:rFonts w:cs="Arial"/>
                          <w:i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Medical kit and manual</w:t>
                      </w:r>
                      <w:r w:rsidRPr="00AF666C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as required by the ‘Racing Rules of Sailing’ </w:t>
                      </w:r>
                      <w:hyperlink r:id="rId25" w:history="1">
                        <w:r w:rsidRPr="00934E73">
                          <w:rPr>
                            <w:rFonts w:cs="Arial"/>
                            <w:color w:val="002060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Special Regulations Part 1 for Racing Boats (external site)</w:t>
                        </w:r>
                      </w:hyperlink>
                    </w:p>
                    <w:p w:rsidR="00AF666C" w:rsidRPr="00AF666C" w:rsidRDefault="00AF666C" w:rsidP="004B01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F666C">
                        <w:rPr>
                          <w:sz w:val="18"/>
                          <w:szCs w:val="18"/>
                        </w:rPr>
                        <w:t>NB: S</w:t>
                      </w:r>
                      <w:r w:rsidR="00B76FA4">
                        <w:rPr>
                          <w:sz w:val="18"/>
                          <w:szCs w:val="18"/>
                        </w:rPr>
                        <w:t xml:space="preserve">chedule 4 &amp; </w:t>
                      </w:r>
                      <w:r w:rsidRPr="00AF666C">
                        <w:rPr>
                          <w:sz w:val="18"/>
                          <w:szCs w:val="18"/>
                        </w:rPr>
                        <w:t>8 medicines only required for category 1 an</w:t>
                      </w:r>
                      <w:r w:rsidR="00B76FA4">
                        <w:rPr>
                          <w:sz w:val="18"/>
                          <w:szCs w:val="18"/>
                        </w:rPr>
                        <w:t>d 2</w:t>
                      </w:r>
                      <w:r w:rsidRPr="00AF666C">
                        <w:rPr>
                          <w:sz w:val="18"/>
                          <w:szCs w:val="18"/>
                        </w:rPr>
                        <w:t xml:space="preserve"> races</w:t>
                      </w:r>
                    </w:p>
                    <w:p w:rsidR="00AF666C" w:rsidRDefault="00AF666C" w:rsidP="004B01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B737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02C4FD" wp14:editId="594C1A84">
                <wp:simplePos x="0" y="0"/>
                <wp:positionH relativeFrom="column">
                  <wp:posOffset>-334010</wp:posOffset>
                </wp:positionH>
                <wp:positionV relativeFrom="paragraph">
                  <wp:posOffset>508635</wp:posOffset>
                </wp:positionV>
                <wp:extent cx="5419725" cy="1423670"/>
                <wp:effectExtent l="0" t="0" r="952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50" w:rsidRPr="00A60D6B" w:rsidRDefault="00044750" w:rsidP="00044750">
                            <w:pPr>
                              <w:pStyle w:val="Heading3"/>
                            </w:pPr>
                            <w:r w:rsidRPr="00A60D6B">
                              <w:t>Records of Supply</w:t>
                            </w:r>
                          </w:p>
                          <w:p w:rsidR="00044750" w:rsidRPr="00A60D6B" w:rsidRDefault="00044750" w:rsidP="000447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Pharmacists should complete the</w:t>
                            </w:r>
                            <w:r w:rsidRPr="00044750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6" w:history="1">
                              <w:r w:rsidRPr="00044750">
                                <w:rPr>
                                  <w:rFonts w:cs="Arial"/>
                                  <w:color w:val="002060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Pharmacist Supply of Medicines to Ships and Vessels (Word 832KB)</w:t>
                              </w:r>
                            </w:hyperlink>
                            <w:r w:rsidRPr="00A60D6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Pr="00A60D6B">
                              <w:rPr>
                                <w:sz w:val="20"/>
                                <w:szCs w:val="20"/>
                              </w:rPr>
                              <w:t xml:space="preserve">and attach to the original order and maintain the record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 2 years for Schedule</w:t>
                            </w:r>
                            <w:r w:rsidRPr="00A60D6B">
                              <w:rPr>
                                <w:sz w:val="20"/>
                                <w:szCs w:val="20"/>
                              </w:rPr>
                              <w:t xml:space="preserve"> 4 medicines or 5 years for Schedule 8 medicines.</w:t>
                            </w:r>
                          </w:p>
                          <w:p w:rsidR="00044750" w:rsidRPr="003025B7" w:rsidRDefault="00044750" w:rsidP="0004475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Pharmacists must include any </w:t>
                            </w:r>
                            <w:r w:rsidRPr="00A60D6B">
                              <w:rPr>
                                <w:sz w:val="20"/>
                                <w:szCs w:val="20"/>
                              </w:rPr>
                              <w:t xml:space="preserve">Schedule 8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transactions involving vessels on the monthly Schedule 8 return to the Department of Health, including names of first aid provider (use prescriber name field) and vessel (use patient surname field). </w:t>
                            </w:r>
                          </w:p>
                          <w:p w:rsidR="00044750" w:rsidRDefault="00044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position:absolute;margin-left:-26.3pt;margin-top:40.05pt;width:426.75pt;height:112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" stroked="f">
                <v:textbox>
                  <w:txbxContent>
                    <w:p w:rsidR="00044750" w:rsidRPr="00A60D6B" w:rsidRDefault="00044750" w:rsidP="00044750">
                      <w:pPr>
                        <w:pStyle w:val="Heading3"/>
                      </w:pPr>
                      <w:r w:rsidRPr="00A60D6B">
                        <w:t>Records of Supply</w:t>
                      </w:r>
                    </w:p>
                    <w:p w:rsidR="00044750" w:rsidRPr="00A60D6B" w:rsidRDefault="00044750" w:rsidP="000447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Pharmacists should complete the</w:t>
                      </w:r>
                      <w:r w:rsidRPr="00044750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hyperlink r:id="rId27" w:history="1">
                        <w:r w:rsidRPr="00044750">
                          <w:rPr>
                            <w:rFonts w:cs="Arial"/>
                            <w:color w:val="002060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Pharmacist Supply of Medicines to Ships and Vessels (Word 832KB)</w:t>
                        </w:r>
                      </w:hyperlink>
                      <w:r w:rsidRPr="00A60D6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form </w:t>
                      </w:r>
                      <w:r w:rsidRPr="00A60D6B">
                        <w:rPr>
                          <w:sz w:val="20"/>
                          <w:szCs w:val="20"/>
                        </w:rPr>
                        <w:t xml:space="preserve">and attach to the original order and maintain the record </w:t>
                      </w:r>
                      <w:r>
                        <w:rPr>
                          <w:sz w:val="20"/>
                          <w:szCs w:val="20"/>
                        </w:rPr>
                        <w:t>for 2 years for Schedule</w:t>
                      </w:r>
                      <w:r w:rsidRPr="00A60D6B">
                        <w:rPr>
                          <w:sz w:val="20"/>
                          <w:szCs w:val="20"/>
                        </w:rPr>
                        <w:t xml:space="preserve"> 4 medicines or 5 years for Schedule 8 medicines.</w:t>
                      </w:r>
                    </w:p>
                    <w:p w:rsidR="00044750" w:rsidRPr="003025B7" w:rsidRDefault="00044750" w:rsidP="0004475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Pharmacists must include any </w:t>
                      </w:r>
                      <w:r w:rsidRPr="00A60D6B">
                        <w:rPr>
                          <w:sz w:val="20"/>
                          <w:szCs w:val="20"/>
                        </w:rPr>
                        <w:t xml:space="preserve">Schedule 8 </w:t>
                      </w:r>
                      <w:r>
                        <w:rPr>
                          <w:sz w:val="20"/>
                          <w:szCs w:val="20"/>
                        </w:rPr>
                        <w:t xml:space="preserve">transactions involving vessels on the monthly Schedule 8 return to the Department of Health, including names of first aid provider (use prescriber name field) and vessel (use patient surname field). </w:t>
                      </w:r>
                    </w:p>
                    <w:p w:rsidR="00044750" w:rsidRDefault="00044750"/>
                  </w:txbxContent>
                </v:textbox>
              </v:shape>
            </w:pict>
          </mc:Fallback>
        </mc:AlternateContent>
      </w:r>
    </w:p>
    <w:sectPr w:rsidR="00F04ADC" w:rsidSect="00B7240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DC" w:rsidRDefault="00F04ADC" w:rsidP="00F04ADC">
      <w:pPr>
        <w:spacing w:after="0"/>
      </w:pPr>
      <w:r>
        <w:separator/>
      </w:r>
    </w:p>
  </w:endnote>
  <w:endnote w:type="continuationSeparator" w:id="0">
    <w:p w:rsidR="00F04ADC" w:rsidRDefault="00F04ADC" w:rsidP="00F04A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82" w:rsidRDefault="00943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DC" w:rsidRPr="00F04ADC" w:rsidRDefault="00F04ADC">
    <w:pPr>
      <w:pStyle w:val="Footer"/>
      <w:rPr>
        <w:sz w:val="20"/>
        <w:szCs w:val="20"/>
      </w:rPr>
    </w:pPr>
    <w:r w:rsidRPr="00F04ADC">
      <w:rPr>
        <w:sz w:val="20"/>
        <w:szCs w:val="20"/>
      </w:rPr>
      <w:t>Prepared October 2019</w:t>
    </w:r>
    <w:r w:rsidRPr="00F04ADC">
      <w:rPr>
        <w:sz w:val="20"/>
        <w:szCs w:val="20"/>
      </w:rPr>
      <w:tab/>
    </w:r>
    <w:r w:rsidRPr="00F04ADC">
      <w:rPr>
        <w:sz w:val="20"/>
        <w:szCs w:val="20"/>
      </w:rPr>
      <w:tab/>
    </w:r>
    <w:r w:rsidRPr="00F04ADC">
      <w:rPr>
        <w:sz w:val="20"/>
        <w:szCs w:val="20"/>
      </w:rPr>
      <w:tab/>
    </w:r>
    <w:r w:rsidRPr="00F04ADC">
      <w:rPr>
        <w:sz w:val="20"/>
        <w:szCs w:val="20"/>
      </w:rPr>
      <w:tab/>
    </w:r>
    <w:r w:rsidRPr="00F04ADC">
      <w:rPr>
        <w:sz w:val="20"/>
        <w:szCs w:val="20"/>
      </w:rPr>
      <w:tab/>
    </w:r>
    <w:r w:rsidRPr="00F04ADC">
      <w:rPr>
        <w:sz w:val="20"/>
        <w:szCs w:val="20"/>
      </w:rPr>
      <w:tab/>
    </w:r>
    <w:r w:rsidRPr="00F04ADC">
      <w:rPr>
        <w:sz w:val="20"/>
        <w:szCs w:val="20"/>
      </w:rPr>
      <w:tab/>
    </w:r>
    <w:r w:rsidRPr="00F04ADC">
      <w:rPr>
        <w:sz w:val="20"/>
        <w:szCs w:val="20"/>
      </w:rPr>
      <w:tab/>
      <w:t>D00109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82" w:rsidRDefault="00943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DC" w:rsidRDefault="00F04ADC" w:rsidP="00F04ADC">
      <w:pPr>
        <w:spacing w:after="0"/>
      </w:pPr>
      <w:r>
        <w:separator/>
      </w:r>
    </w:p>
  </w:footnote>
  <w:footnote w:type="continuationSeparator" w:id="0">
    <w:p w:rsidR="00F04ADC" w:rsidRDefault="00F04ADC" w:rsidP="00F04A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82" w:rsidRDefault="009434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82" w:rsidRDefault="009434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482" w:rsidRDefault="009434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119"/>
    <w:multiLevelType w:val="hybridMultilevel"/>
    <w:tmpl w:val="334AF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3589"/>
    <w:multiLevelType w:val="hybridMultilevel"/>
    <w:tmpl w:val="174648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3976D0"/>
    <w:multiLevelType w:val="hybridMultilevel"/>
    <w:tmpl w:val="3124A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42577"/>
    <w:multiLevelType w:val="hybridMultilevel"/>
    <w:tmpl w:val="F428318C"/>
    <w:lvl w:ilvl="0" w:tplc="A620B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B8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4B8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E3EEF"/>
    <w:multiLevelType w:val="hybridMultilevel"/>
    <w:tmpl w:val="529A7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20"/>
    <w:rsid w:val="0002150A"/>
    <w:rsid w:val="00044750"/>
    <w:rsid w:val="0007729E"/>
    <w:rsid w:val="00104F58"/>
    <w:rsid w:val="00143342"/>
    <w:rsid w:val="001437E0"/>
    <w:rsid w:val="00171B7B"/>
    <w:rsid w:val="001B0A42"/>
    <w:rsid w:val="001B5481"/>
    <w:rsid w:val="001C7D1F"/>
    <w:rsid w:val="001F6030"/>
    <w:rsid w:val="001F68E9"/>
    <w:rsid w:val="00220E8F"/>
    <w:rsid w:val="00246103"/>
    <w:rsid w:val="002917DA"/>
    <w:rsid w:val="002C7D7D"/>
    <w:rsid w:val="003025B7"/>
    <w:rsid w:val="00316175"/>
    <w:rsid w:val="0034245B"/>
    <w:rsid w:val="00355004"/>
    <w:rsid w:val="00374DC4"/>
    <w:rsid w:val="003929E7"/>
    <w:rsid w:val="003D0366"/>
    <w:rsid w:val="004252E8"/>
    <w:rsid w:val="00452C21"/>
    <w:rsid w:val="00464B2F"/>
    <w:rsid w:val="00466DB9"/>
    <w:rsid w:val="004706A5"/>
    <w:rsid w:val="00471692"/>
    <w:rsid w:val="004A609E"/>
    <w:rsid w:val="004B0123"/>
    <w:rsid w:val="004C2780"/>
    <w:rsid w:val="004C6976"/>
    <w:rsid w:val="0056716B"/>
    <w:rsid w:val="005A409E"/>
    <w:rsid w:val="00646BA4"/>
    <w:rsid w:val="006605F4"/>
    <w:rsid w:val="00687E4B"/>
    <w:rsid w:val="006F52D0"/>
    <w:rsid w:val="00724BEF"/>
    <w:rsid w:val="0077027C"/>
    <w:rsid w:val="0079654F"/>
    <w:rsid w:val="007B03DA"/>
    <w:rsid w:val="007D793C"/>
    <w:rsid w:val="00881846"/>
    <w:rsid w:val="00884E3C"/>
    <w:rsid w:val="00897837"/>
    <w:rsid w:val="008E3378"/>
    <w:rsid w:val="008F7FE4"/>
    <w:rsid w:val="00926746"/>
    <w:rsid w:val="00930DF8"/>
    <w:rsid w:val="00934E73"/>
    <w:rsid w:val="00943482"/>
    <w:rsid w:val="00957F41"/>
    <w:rsid w:val="009668ED"/>
    <w:rsid w:val="00981DA1"/>
    <w:rsid w:val="00990D6C"/>
    <w:rsid w:val="009E2F2D"/>
    <w:rsid w:val="00A17D89"/>
    <w:rsid w:val="00A44BED"/>
    <w:rsid w:val="00A60D6B"/>
    <w:rsid w:val="00A91C4C"/>
    <w:rsid w:val="00AB7370"/>
    <w:rsid w:val="00AD0192"/>
    <w:rsid w:val="00AF666C"/>
    <w:rsid w:val="00B72402"/>
    <w:rsid w:val="00B76FA4"/>
    <w:rsid w:val="00BB5682"/>
    <w:rsid w:val="00BD41EB"/>
    <w:rsid w:val="00BE3C2D"/>
    <w:rsid w:val="00C36520"/>
    <w:rsid w:val="00C45686"/>
    <w:rsid w:val="00C7143D"/>
    <w:rsid w:val="00CA5400"/>
    <w:rsid w:val="00CC18A2"/>
    <w:rsid w:val="00CD0897"/>
    <w:rsid w:val="00CF64E2"/>
    <w:rsid w:val="00D147D4"/>
    <w:rsid w:val="00D618B0"/>
    <w:rsid w:val="00D9301F"/>
    <w:rsid w:val="00DE066F"/>
    <w:rsid w:val="00DE4BFE"/>
    <w:rsid w:val="00E40563"/>
    <w:rsid w:val="00E47483"/>
    <w:rsid w:val="00E9704B"/>
    <w:rsid w:val="00EA401D"/>
    <w:rsid w:val="00F012CC"/>
    <w:rsid w:val="00F04ADC"/>
    <w:rsid w:val="00F45B1A"/>
    <w:rsid w:val="00F51D28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004B8D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004B8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004B8D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004B8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003769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4B8D" w:themeColor="accent1"/>
          <w:left w:val="nil"/>
          <w:bottom w:val="single" w:sz="8" w:space="0" w:color="004B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 w:themeColor="accent1"/>
          <w:left w:val="nil"/>
          <w:bottom w:val="single" w:sz="8" w:space="0" w:color="004B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BCD8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4B8D" w:themeColor="accent1"/>
        <w:left w:val="single" w:sz="8" w:space="0" w:color="004B8D" w:themeColor="accent1"/>
        <w:bottom w:val="single" w:sz="8" w:space="0" w:color="004B8D" w:themeColor="accent1"/>
        <w:right w:val="single" w:sz="8" w:space="0" w:color="004B8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band1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3769" w:themeColor="accent1" w:themeShade="BF"/>
    </w:rPr>
    <w:tblPr>
      <w:tblStyleRowBandSize w:val="1"/>
      <w:tblStyleColBandSize w:val="1"/>
      <w:tblBorders>
        <w:top w:val="single" w:sz="8" w:space="0" w:color="004B8D" w:themeColor="accent1"/>
        <w:bottom w:val="single" w:sz="8" w:space="0" w:color="004B8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 w:themeColor="accent1"/>
          <w:left w:val="nil"/>
          <w:bottom w:val="single" w:sz="8" w:space="0" w:color="004B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 w:themeColor="accent1"/>
          <w:left w:val="nil"/>
          <w:bottom w:val="single" w:sz="8" w:space="0" w:color="004B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4FF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4B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band1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4B8D" w:themeColor="accent1"/>
        <w:left w:val="single" w:sz="8" w:space="0" w:color="004B8D" w:themeColor="accent1"/>
        <w:bottom w:val="single" w:sz="8" w:space="0" w:color="004B8D" w:themeColor="accent1"/>
        <w:right w:val="single" w:sz="8" w:space="0" w:color="004B8D" w:themeColor="accent1"/>
        <w:insideH w:val="single" w:sz="8" w:space="0" w:color="004B8D" w:themeColor="accent1"/>
        <w:insideV w:val="single" w:sz="8" w:space="0" w:color="004B8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18" w:space="0" w:color="004B8D" w:themeColor="accent1"/>
          <w:right w:val="single" w:sz="8" w:space="0" w:color="004B8D" w:themeColor="accent1"/>
          <w:insideH w:val="nil"/>
          <w:insideV w:val="single" w:sz="8" w:space="0" w:color="004B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H w:val="nil"/>
          <w:insideV w:val="single" w:sz="8" w:space="0" w:color="004B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band1Vert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  <w:shd w:val="clear" w:color="auto" w:fill="A3D4FF" w:themeFill="accent1" w:themeFillTint="3F"/>
      </w:tcPr>
    </w:tblStylePr>
    <w:tblStylePr w:type="band1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V w:val="single" w:sz="8" w:space="0" w:color="004B8D" w:themeColor="accent1"/>
        </w:tcBorders>
        <w:shd w:val="clear" w:color="auto" w:fill="A3D4FF" w:themeFill="accent1" w:themeFillTint="3F"/>
      </w:tcPr>
    </w:tblStylePr>
    <w:tblStylePr w:type="band2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V w:val="single" w:sz="8" w:space="0" w:color="004B8D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4B8D" w:themeColor="accent1"/>
          <w:left w:val="single" w:sz="8" w:space="0" w:color="004B8D" w:themeColor="accent1"/>
          <w:bottom w:val="single" w:sz="18" w:space="0" w:color="004B8D" w:themeColor="accent1"/>
          <w:right w:val="single" w:sz="8" w:space="0" w:color="004B8D" w:themeColor="accent1"/>
          <w:insideH w:val="nil"/>
          <w:insideV w:val="single" w:sz="8" w:space="0" w:color="004B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H w:val="nil"/>
          <w:insideV w:val="single" w:sz="8" w:space="0" w:color="004B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band1Vert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  <w:shd w:val="clear" w:color="auto" w:fill="A3D4FF" w:themeFill="accent1" w:themeFillTint="3F"/>
      </w:tcPr>
    </w:tblStylePr>
    <w:tblStylePr w:type="band1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V w:val="single" w:sz="8" w:space="0" w:color="004B8D" w:themeColor="accent1"/>
        </w:tcBorders>
        <w:shd w:val="clear" w:color="auto" w:fill="B1BCD8" w:themeFill="accent2"/>
      </w:tcPr>
    </w:tblStylePr>
    <w:tblStylePr w:type="band2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V w:val="single" w:sz="8" w:space="0" w:color="004B8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7BE9" w:themeColor="accent1" w:themeTint="BF"/>
        <w:left w:val="single" w:sz="8" w:space="0" w:color="007BE9" w:themeColor="accent1" w:themeTint="BF"/>
        <w:bottom w:val="single" w:sz="8" w:space="0" w:color="007BE9" w:themeColor="accent1" w:themeTint="BF"/>
        <w:right w:val="single" w:sz="8" w:space="0" w:color="007BE9" w:themeColor="accent1" w:themeTint="BF"/>
        <w:insideH w:val="single" w:sz="8" w:space="0" w:color="007BE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BE9" w:themeColor="accent1" w:themeTint="BF"/>
          <w:left w:val="single" w:sz="8" w:space="0" w:color="007BE9" w:themeColor="accent1" w:themeTint="BF"/>
          <w:bottom w:val="single" w:sz="8" w:space="0" w:color="007BE9" w:themeColor="accent1" w:themeTint="BF"/>
          <w:right w:val="single" w:sz="8" w:space="0" w:color="007BE9" w:themeColor="accent1" w:themeTint="BF"/>
          <w:insideH w:val="nil"/>
          <w:insideV w:val="nil"/>
        </w:tcBorders>
        <w:shd w:val="clear" w:color="auto" w:fill="004B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 w:themeColor="accent1" w:themeTint="BF"/>
          <w:left w:val="single" w:sz="8" w:space="0" w:color="007BE9" w:themeColor="accent1" w:themeTint="BF"/>
          <w:bottom w:val="single" w:sz="8" w:space="0" w:color="007BE9" w:themeColor="accent1" w:themeTint="BF"/>
          <w:right w:val="single" w:sz="8" w:space="0" w:color="007B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07BE9" w:themeColor="accent1" w:themeTint="BF"/>
          <w:left w:val="single" w:sz="8" w:space="0" w:color="007BE9" w:themeColor="accent1" w:themeTint="BF"/>
          <w:bottom w:val="single" w:sz="8" w:space="0" w:color="007BE9" w:themeColor="accent1" w:themeTint="BF"/>
          <w:right w:val="single" w:sz="8" w:space="0" w:color="007BE9" w:themeColor="accent1" w:themeTint="BF"/>
          <w:insideH w:val="nil"/>
          <w:insideV w:val="nil"/>
        </w:tcBorders>
        <w:shd w:val="clear" w:color="auto" w:fill="004B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 w:themeColor="accent1" w:themeTint="BF"/>
          <w:left w:val="single" w:sz="8" w:space="0" w:color="007BE9" w:themeColor="accent1" w:themeTint="BF"/>
          <w:bottom w:val="single" w:sz="8" w:space="0" w:color="007BE9" w:themeColor="accent1" w:themeTint="BF"/>
          <w:right w:val="single" w:sz="8" w:space="0" w:color="007B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B1BCD8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8D" w:themeColor="accent1"/>
        <w:bottom w:val="single" w:sz="8" w:space="0" w:color="004B8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D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4B8D" w:themeColor="accent1"/>
          <w:bottom w:val="single" w:sz="8" w:space="0" w:color="004B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 w:themeColor="accent1"/>
          <w:bottom w:val="single" w:sz="8" w:space="0" w:color="004B8D" w:themeColor="accent1"/>
        </w:tcBorders>
      </w:tcPr>
    </w:tblStylePr>
    <w:tblStylePr w:type="band1Vert">
      <w:tblPr/>
      <w:tcPr>
        <w:shd w:val="clear" w:color="auto" w:fill="A3D4FF" w:themeFill="accent1" w:themeFillTint="3F"/>
      </w:tcPr>
    </w:tblStylePr>
    <w:tblStylePr w:type="band1Horz">
      <w:tblPr/>
      <w:tcPr>
        <w:shd w:val="clear" w:color="auto" w:fill="A3D4FF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4B8D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4B8D" w:themeColor="accent1"/>
          <w:bottom w:val="single" w:sz="8" w:space="0" w:color="004B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 w:themeColor="accent1"/>
          <w:bottom w:val="single" w:sz="8" w:space="0" w:color="004B8D" w:themeColor="accent1"/>
        </w:tcBorders>
      </w:tcPr>
    </w:tblStylePr>
    <w:tblStylePr w:type="band1Vert">
      <w:tblPr/>
      <w:tcPr>
        <w:shd w:val="clear" w:color="auto" w:fill="A3D4FF" w:themeFill="accent1" w:themeFillTint="3F"/>
      </w:tcPr>
    </w:tblStylePr>
    <w:tblStylePr w:type="band1Horz">
      <w:tblPr/>
      <w:tcPr>
        <w:shd w:val="clear" w:color="auto" w:fill="B1BCD8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4B8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BCD8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D" w:themeColor="accent1"/>
        <w:left w:val="single" w:sz="8" w:space="0" w:color="004B8D" w:themeColor="accent1"/>
        <w:bottom w:val="single" w:sz="8" w:space="0" w:color="004B8D" w:themeColor="accent1"/>
        <w:right w:val="single" w:sz="8" w:space="0" w:color="004B8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025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04A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AD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F04A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AD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004B8D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004B8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004B8D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004B8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003769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4B8D" w:themeColor="accent1"/>
          <w:left w:val="nil"/>
          <w:bottom w:val="single" w:sz="8" w:space="0" w:color="004B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 w:themeColor="accent1"/>
          <w:left w:val="nil"/>
          <w:bottom w:val="single" w:sz="8" w:space="0" w:color="004B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BCD8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4B8D" w:themeColor="accent1"/>
        <w:left w:val="single" w:sz="8" w:space="0" w:color="004B8D" w:themeColor="accent1"/>
        <w:bottom w:val="single" w:sz="8" w:space="0" w:color="004B8D" w:themeColor="accent1"/>
        <w:right w:val="single" w:sz="8" w:space="0" w:color="004B8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band1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3769" w:themeColor="accent1" w:themeShade="BF"/>
    </w:rPr>
    <w:tblPr>
      <w:tblStyleRowBandSize w:val="1"/>
      <w:tblStyleColBandSize w:val="1"/>
      <w:tblBorders>
        <w:top w:val="single" w:sz="8" w:space="0" w:color="004B8D" w:themeColor="accent1"/>
        <w:bottom w:val="single" w:sz="8" w:space="0" w:color="004B8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 w:themeColor="accent1"/>
          <w:left w:val="nil"/>
          <w:bottom w:val="single" w:sz="8" w:space="0" w:color="004B8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 w:themeColor="accent1"/>
          <w:left w:val="nil"/>
          <w:bottom w:val="single" w:sz="8" w:space="0" w:color="004B8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4FF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4B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band1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4B8D" w:themeColor="accent1"/>
        <w:left w:val="single" w:sz="8" w:space="0" w:color="004B8D" w:themeColor="accent1"/>
        <w:bottom w:val="single" w:sz="8" w:space="0" w:color="004B8D" w:themeColor="accent1"/>
        <w:right w:val="single" w:sz="8" w:space="0" w:color="004B8D" w:themeColor="accent1"/>
        <w:insideH w:val="single" w:sz="8" w:space="0" w:color="004B8D" w:themeColor="accent1"/>
        <w:insideV w:val="single" w:sz="8" w:space="0" w:color="004B8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18" w:space="0" w:color="004B8D" w:themeColor="accent1"/>
          <w:right w:val="single" w:sz="8" w:space="0" w:color="004B8D" w:themeColor="accent1"/>
          <w:insideH w:val="nil"/>
          <w:insideV w:val="single" w:sz="8" w:space="0" w:color="004B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H w:val="nil"/>
          <w:insideV w:val="single" w:sz="8" w:space="0" w:color="004B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band1Vert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  <w:shd w:val="clear" w:color="auto" w:fill="A3D4FF" w:themeFill="accent1" w:themeFillTint="3F"/>
      </w:tcPr>
    </w:tblStylePr>
    <w:tblStylePr w:type="band1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V w:val="single" w:sz="8" w:space="0" w:color="004B8D" w:themeColor="accent1"/>
        </w:tcBorders>
        <w:shd w:val="clear" w:color="auto" w:fill="A3D4FF" w:themeFill="accent1" w:themeFillTint="3F"/>
      </w:tcPr>
    </w:tblStylePr>
    <w:tblStylePr w:type="band2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V w:val="single" w:sz="8" w:space="0" w:color="004B8D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4B8D" w:themeColor="accent1"/>
          <w:left w:val="single" w:sz="8" w:space="0" w:color="004B8D" w:themeColor="accent1"/>
          <w:bottom w:val="single" w:sz="18" w:space="0" w:color="004B8D" w:themeColor="accent1"/>
          <w:right w:val="single" w:sz="8" w:space="0" w:color="004B8D" w:themeColor="accent1"/>
          <w:insideH w:val="nil"/>
          <w:insideV w:val="single" w:sz="8" w:space="0" w:color="004B8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H w:val="nil"/>
          <w:insideV w:val="single" w:sz="8" w:space="0" w:color="004B8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</w:tcPr>
    </w:tblStylePr>
    <w:tblStylePr w:type="band1Vert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</w:tcBorders>
        <w:shd w:val="clear" w:color="auto" w:fill="A3D4FF" w:themeFill="accent1" w:themeFillTint="3F"/>
      </w:tcPr>
    </w:tblStylePr>
    <w:tblStylePr w:type="band1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V w:val="single" w:sz="8" w:space="0" w:color="004B8D" w:themeColor="accent1"/>
        </w:tcBorders>
        <w:shd w:val="clear" w:color="auto" w:fill="B1BCD8" w:themeFill="accent2"/>
      </w:tcPr>
    </w:tblStylePr>
    <w:tblStylePr w:type="band2Horz">
      <w:tblPr/>
      <w:tcPr>
        <w:tcBorders>
          <w:top w:val="single" w:sz="8" w:space="0" w:color="004B8D" w:themeColor="accent1"/>
          <w:left w:val="single" w:sz="8" w:space="0" w:color="004B8D" w:themeColor="accent1"/>
          <w:bottom w:val="single" w:sz="8" w:space="0" w:color="004B8D" w:themeColor="accent1"/>
          <w:right w:val="single" w:sz="8" w:space="0" w:color="004B8D" w:themeColor="accent1"/>
          <w:insideV w:val="single" w:sz="8" w:space="0" w:color="004B8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7BE9" w:themeColor="accent1" w:themeTint="BF"/>
        <w:left w:val="single" w:sz="8" w:space="0" w:color="007BE9" w:themeColor="accent1" w:themeTint="BF"/>
        <w:bottom w:val="single" w:sz="8" w:space="0" w:color="007BE9" w:themeColor="accent1" w:themeTint="BF"/>
        <w:right w:val="single" w:sz="8" w:space="0" w:color="007BE9" w:themeColor="accent1" w:themeTint="BF"/>
        <w:insideH w:val="single" w:sz="8" w:space="0" w:color="007BE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BE9" w:themeColor="accent1" w:themeTint="BF"/>
          <w:left w:val="single" w:sz="8" w:space="0" w:color="007BE9" w:themeColor="accent1" w:themeTint="BF"/>
          <w:bottom w:val="single" w:sz="8" w:space="0" w:color="007BE9" w:themeColor="accent1" w:themeTint="BF"/>
          <w:right w:val="single" w:sz="8" w:space="0" w:color="007BE9" w:themeColor="accent1" w:themeTint="BF"/>
          <w:insideH w:val="nil"/>
          <w:insideV w:val="nil"/>
        </w:tcBorders>
        <w:shd w:val="clear" w:color="auto" w:fill="004B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 w:themeColor="accent1" w:themeTint="BF"/>
          <w:left w:val="single" w:sz="8" w:space="0" w:color="007BE9" w:themeColor="accent1" w:themeTint="BF"/>
          <w:bottom w:val="single" w:sz="8" w:space="0" w:color="007BE9" w:themeColor="accent1" w:themeTint="BF"/>
          <w:right w:val="single" w:sz="8" w:space="0" w:color="007B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07BE9" w:themeColor="accent1" w:themeTint="BF"/>
          <w:left w:val="single" w:sz="8" w:space="0" w:color="007BE9" w:themeColor="accent1" w:themeTint="BF"/>
          <w:bottom w:val="single" w:sz="8" w:space="0" w:color="007BE9" w:themeColor="accent1" w:themeTint="BF"/>
          <w:right w:val="single" w:sz="8" w:space="0" w:color="007BE9" w:themeColor="accent1" w:themeTint="BF"/>
          <w:insideH w:val="nil"/>
          <w:insideV w:val="nil"/>
        </w:tcBorders>
        <w:shd w:val="clear" w:color="auto" w:fill="004B8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 w:themeColor="accent1" w:themeTint="BF"/>
          <w:left w:val="single" w:sz="8" w:space="0" w:color="007BE9" w:themeColor="accent1" w:themeTint="BF"/>
          <w:bottom w:val="single" w:sz="8" w:space="0" w:color="007BE9" w:themeColor="accent1" w:themeTint="BF"/>
          <w:right w:val="single" w:sz="8" w:space="0" w:color="007BE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B1BCD8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8D" w:themeColor="accent1"/>
        <w:bottom w:val="single" w:sz="8" w:space="0" w:color="004B8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D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4B8D" w:themeColor="accent1"/>
          <w:bottom w:val="single" w:sz="8" w:space="0" w:color="004B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 w:themeColor="accent1"/>
          <w:bottom w:val="single" w:sz="8" w:space="0" w:color="004B8D" w:themeColor="accent1"/>
        </w:tcBorders>
      </w:tcPr>
    </w:tblStylePr>
    <w:tblStylePr w:type="band1Vert">
      <w:tblPr/>
      <w:tcPr>
        <w:shd w:val="clear" w:color="auto" w:fill="A3D4FF" w:themeFill="accent1" w:themeFillTint="3F"/>
      </w:tcPr>
    </w:tblStylePr>
    <w:tblStylePr w:type="band1Horz">
      <w:tblPr/>
      <w:tcPr>
        <w:shd w:val="clear" w:color="auto" w:fill="A3D4FF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4B8D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4B8D" w:themeColor="accent1"/>
          <w:bottom w:val="single" w:sz="8" w:space="0" w:color="004B8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 w:themeColor="accent1"/>
          <w:bottom w:val="single" w:sz="8" w:space="0" w:color="004B8D" w:themeColor="accent1"/>
        </w:tcBorders>
      </w:tcPr>
    </w:tblStylePr>
    <w:tblStylePr w:type="band1Vert">
      <w:tblPr/>
      <w:tcPr>
        <w:shd w:val="clear" w:color="auto" w:fill="A3D4FF" w:themeFill="accent1" w:themeFillTint="3F"/>
      </w:tcPr>
    </w:tblStylePr>
    <w:tblStylePr w:type="band1Horz">
      <w:tblPr/>
      <w:tcPr>
        <w:shd w:val="clear" w:color="auto" w:fill="B1BCD8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4B8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BCD8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D" w:themeColor="accent1"/>
        <w:left w:val="single" w:sz="8" w:space="0" w:color="004B8D" w:themeColor="accent1"/>
        <w:bottom w:val="single" w:sz="8" w:space="0" w:color="004B8D" w:themeColor="accent1"/>
        <w:right w:val="single" w:sz="8" w:space="0" w:color="004B8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025B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F04A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AD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F04A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AD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sa.gov.au/vessels/shipping-registration/list-of-registered-ships/" TargetMode="External"/><Relationship Id="rId18" Type="http://schemas.openxmlformats.org/officeDocument/2006/relationships/hyperlink" Target="https://www.amsa.gov.au/domestic/standards/national-standards/" TargetMode="External"/><Relationship Id="rId26" Type="http://schemas.openxmlformats.org/officeDocument/2006/relationships/hyperlink" Target="https://ww2.health.wa.gov.au/~/media/Files/Corporate/general%20documents/medicines%20and%20poisons/Word/Pharmacist-supply-to-ships-and-vessels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msa.gov.au/vessels-operators/domestic-commercial-vessels/vessel-classes-and-service-categories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msa.gov.au/vessels/shipping-registration/list-of-registered-ships/" TargetMode="External"/><Relationship Id="rId17" Type="http://schemas.openxmlformats.org/officeDocument/2006/relationships/hyperlink" Target="https://www.transport.wa.gov.au/Freight-Ports/port-authorities.asp" TargetMode="External"/><Relationship Id="rId25" Type="http://schemas.openxmlformats.org/officeDocument/2006/relationships/hyperlink" Target="https://www.sailingresources.org.au/safety/specialregs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transport.wa.gov.au/Freight-Ports/port-authorities.asp" TargetMode="External"/><Relationship Id="rId20" Type="http://schemas.openxmlformats.org/officeDocument/2006/relationships/hyperlink" Target="https://www.amsa.gov.au/vessels-operators/domestic-commercial-vessels/vessel-classes-and-service-categorie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sa.gov.au/sites/default/files/amsa438-medical-carriage-requirements.pdf" TargetMode="External"/><Relationship Id="rId24" Type="http://schemas.openxmlformats.org/officeDocument/2006/relationships/hyperlink" Target="https://www.sailingresources.org.au/safety/specialregs/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apps.who.int/iris/handle/10665/44341" TargetMode="External"/><Relationship Id="rId23" Type="http://schemas.openxmlformats.org/officeDocument/2006/relationships/hyperlink" Target="http://www.agriculture.gov.au/export/controlled-goods/live-animals/livestock/regulatory-framework/acts-regulations-orders-standard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amsa.gov.au/sites/default/files/amsa438-medical-carriage-requirements.pdf" TargetMode="External"/><Relationship Id="rId19" Type="http://schemas.openxmlformats.org/officeDocument/2006/relationships/hyperlink" Target="https://www.amsa.gov.au/domestic/standards/national-standards/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pps.who.int/iris/handle/10665/44341" TargetMode="External"/><Relationship Id="rId22" Type="http://schemas.openxmlformats.org/officeDocument/2006/relationships/hyperlink" Target="http://www.agriculture.gov.au/export/controlled-goods/live-animals/livestock/regulatory-framework/acts-regulations-orders-standards" TargetMode="External"/><Relationship Id="rId27" Type="http://schemas.openxmlformats.org/officeDocument/2006/relationships/hyperlink" Target="https://ww2.health.wa.gov.au/~/media/Files/Corporate/general%20documents/medicines%20and%20poisons/Word/Pharmacist-supply-to-ships-and-vessels.doc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oyal Blue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04B8D"/>
      </a:accent1>
      <a:accent2>
        <a:srgbClr val="B1BCD8"/>
      </a:accent2>
      <a:accent3>
        <a:srgbClr val="406B9D"/>
      </a:accent3>
      <a:accent4>
        <a:srgbClr val="809CBE"/>
      </a:accent4>
      <a:accent5>
        <a:srgbClr val="CCD8E5"/>
      </a:accent5>
      <a:accent6>
        <a:srgbClr val="E6EBF2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4922-F89A-4188-BA8E-2A9FC4C0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2019-10-02T00:58:00Z</dcterms:created>
  <dcterms:modified xsi:type="dcterms:W3CDTF">2019-10-14T04:13:00Z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